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n-US"/>
        </w:rPr>
      </w:pP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Profesní životopis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Jméno a příjmení:       </w:t>
      </w:r>
      <w:r w:rsidR="004E00E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Pavla Kohútová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Adresa:                  Manětínská 19, Plzeň 323 00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Mob.:                    728 728 856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VZDĚLÁNÍ:     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1975 - 1979      Střední průmyslová škola dopravní, Plzeň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obor Zabezpečovací a sdělovací technika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9F6995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PRACOVNÍ ZKUŠENOSTI:</w:t>
      </w:r>
    </w:p>
    <w:p w:rsidR="009F6995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03/2012 - 04/2013   </w:t>
      </w:r>
      <w:r w:rsidR="009F6995">
        <w:rPr>
          <w:rFonts w:ascii="Verdana" w:hAnsi="Verdana" w:cs="Verdana"/>
          <w:b/>
          <w:bCs/>
        </w:rPr>
        <w:t>PHT Horšovský Týn a.s.</w:t>
      </w:r>
      <w:r>
        <w:rPr>
          <w:rFonts w:ascii="Verdana" w:hAnsi="Verdana" w:cs="Verdana"/>
          <w:b/>
          <w:bCs/>
        </w:rPr>
        <w:t xml:space="preserve">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Vedoucí obchodního oddělení</w:t>
      </w:r>
      <w:r w:rsidR="00017201">
        <w:rPr>
          <w:rFonts w:ascii="Verdana" w:hAnsi="Verdana" w:cs="Verdana"/>
        </w:rPr>
        <w:t xml:space="preserve">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Péče o stávající zákazníky, vyhledávání a realizace nových      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zakázek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04/2010 - 02/2012   </w:t>
      </w:r>
      <w:r>
        <w:rPr>
          <w:rFonts w:ascii="Verdana" w:hAnsi="Verdana" w:cs="Verdana"/>
          <w:b/>
          <w:bCs/>
        </w:rPr>
        <w:t>Osvětlení spol. s r. o., Plzeň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Hospodářka provozu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evidence, zpracování a fakturace zakázek, příprava mzdových podkladů,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plnění obratu a finanční statistiky provozu, sklad</w:t>
      </w:r>
    </w:p>
    <w:p w:rsidR="009F6995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10/2008 - 09/2009   </w:t>
      </w:r>
      <w:r w:rsidR="009F6995">
        <w:rPr>
          <w:rFonts w:ascii="Verdana" w:hAnsi="Verdana" w:cs="Verdana"/>
          <w:b/>
          <w:bCs/>
        </w:rPr>
        <w:t xml:space="preserve">PHT Horšovský Týn a.s.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Obchodní asistentka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Aktivní vyhledávání nových zákazníků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Informační činnost na veletrzích - Pragointerier, Aquatherm, For arch,     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      Země živitelka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07/2004 - 06/2008    </w:t>
      </w:r>
      <w:r>
        <w:rPr>
          <w:rFonts w:ascii="Verdana" w:hAnsi="Verdana" w:cs="Verdana"/>
          <w:b/>
          <w:bCs/>
        </w:rPr>
        <w:t>Vienna components trading, s.r.o. Senec-Zruč</w:t>
      </w:r>
      <w:r>
        <w:rPr>
          <w:rFonts w:ascii="Verdana" w:hAnsi="Verdana" w:cs="Verdana"/>
        </w:rPr>
        <w:t xml:space="preserve"> - </w:t>
      </w:r>
      <w:r>
        <w:rPr>
          <w:rFonts w:ascii="Verdana" w:hAnsi="Verdana" w:cs="Verdana"/>
          <w:b/>
          <w:bCs/>
        </w:rPr>
        <w:lastRenderedPageBreak/>
        <w:t>distributor průmyslové elektroniky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</w:t>
      </w:r>
      <w:r>
        <w:rPr>
          <w:rFonts w:ascii="Verdana" w:hAnsi="Verdana" w:cs="Verdana"/>
        </w:rPr>
        <w:t>Obchodní asistentka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</w:t>
      </w:r>
      <w:r>
        <w:rPr>
          <w:rFonts w:ascii="Verdana" w:hAnsi="Verdana" w:cs="Verdana"/>
        </w:rPr>
        <w:t>- Aktivní vyhledávání nových zákazníků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    - Informační činnost na veletrzích - Ampér Praha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08/2001 - 05/2004   </w:t>
      </w:r>
      <w:r>
        <w:rPr>
          <w:rFonts w:ascii="Verdana" w:hAnsi="Verdana" w:cs="Verdana"/>
          <w:b/>
          <w:bCs/>
        </w:rPr>
        <w:t>Český Telecom a.s. - telekomunikační spol.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</w:t>
      </w:r>
      <w:r>
        <w:rPr>
          <w:rFonts w:ascii="Verdana" w:hAnsi="Verdana" w:cs="Verdana"/>
        </w:rPr>
        <w:t>Referent řízení výkonnosti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Tvorba reportingu pro vedení jednotky a firmy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Vytváření dílčích sestav týkajících se procesu zajištění služby (řešení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poruchových stavů)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Měření výkonnsti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Zpracování finančních a personálních statistik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Zpracování dat týkajících se efektivity údržby,  sestavení   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       zprávy pro vedení jednotky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01/1994 - 07/2001   </w:t>
      </w:r>
      <w:r>
        <w:rPr>
          <w:rFonts w:ascii="Verdana" w:hAnsi="Verdana" w:cs="Verdana"/>
          <w:b/>
          <w:bCs/>
        </w:rPr>
        <w:t>SPT Telecom a.s. - telekomunikační společnost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Provozní technik   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Vedení a zajišťování administrativní a dokumentační agendy technic.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provozu a údržby systému EWSD a přenosových systémů, spolupráce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s dodavatelem při přejímkových řízeních (fa.Siemens)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Evidence HW a SW, evidence pohybu HW (opravy, výměny, náhradní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díly)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Tvorba výkazů pro Capacity management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10/1985 - 12/1993   </w:t>
      </w:r>
      <w:r>
        <w:rPr>
          <w:rFonts w:ascii="Verdana" w:hAnsi="Verdana" w:cs="Verdana"/>
          <w:b/>
          <w:bCs/>
        </w:rPr>
        <w:t>SPT Telecom a.s. - telekomunikační společnost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Technický pracovník údržby kabelových sítí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Vedení evidence kabelových hlášenek a pasportů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Kreslení pasportů kabelových sítí a pasportů tlakové a protikorozní 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ochrany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lastRenderedPageBreak/>
        <w:t xml:space="preserve">     - Polohopisná dokumentace složitějších oprav kabelů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12/1982 - 9/1985   </w:t>
      </w:r>
      <w:r>
        <w:rPr>
          <w:rFonts w:ascii="Verdana" w:hAnsi="Verdana" w:cs="Verdana"/>
          <w:b/>
          <w:bCs/>
        </w:rPr>
        <w:t>Mateřská dovolená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08/1979 - 11/1982   </w:t>
      </w:r>
      <w:r>
        <w:rPr>
          <w:rFonts w:ascii="Verdana" w:hAnsi="Verdana" w:cs="Verdana"/>
          <w:b/>
          <w:bCs/>
        </w:rPr>
        <w:t>Městská telekomunikační správa, Plzeň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</w:t>
      </w:r>
      <w:r>
        <w:rPr>
          <w:rFonts w:ascii="Verdana" w:hAnsi="Verdana" w:cs="Verdana"/>
        </w:rPr>
        <w:t>Technik telekomunikací v oddělení technické dokumentace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Vedení dokumentace telekom. zařízení a sítí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- Poskytování vyjádření o existenci telekomunikačních sítí a zařízení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pro firmy a veřejnost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ZNALOSTI A DOVEDNOSTI: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Jazyky:  anglický jazyk   - středně pokročilý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ruský jazyk     - pasivně 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německý jazyk  - pasivně (pouze zájmové studium)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Ostatní zkušenosti:          Microsoft Office na úrovni každodenní praxe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Internet denně v rámci obchodní činnosti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Program Helios – fakturace a skladové hospodářství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Oracle Discoverer - vytváření sestav nad databázemi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HTML - základní znalost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Rekvalifikační kurz "Asistentka vedoucího pracovníka"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Řidičský průkaz sk.: B - aktivní řidič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V Plzni dne </w:t>
      </w:r>
      <w:r w:rsidR="009F36FD">
        <w:rPr>
          <w:rFonts w:ascii="Verdana" w:hAnsi="Verdana" w:cs="Verdana"/>
        </w:rPr>
        <w:t>21.6.</w:t>
      </w:r>
      <w:r w:rsidR="00017201">
        <w:rPr>
          <w:rFonts w:ascii="Verdana" w:hAnsi="Verdana" w:cs="Verdana"/>
        </w:rPr>
        <w:t>2016</w:t>
      </w:r>
    </w:p>
    <w:p w:rsidR="007E7458" w:rsidRDefault="007E745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n-US"/>
        </w:rPr>
      </w:pPr>
      <w:r>
        <w:rPr>
          <w:rFonts w:ascii="Verdana" w:hAnsi="Verdana" w:cs="Verdana"/>
          <w:b/>
          <w:bCs/>
        </w:rPr>
        <w:t xml:space="preserve"> </w:t>
      </w:r>
    </w:p>
    <w:sectPr w:rsidR="007E7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7458"/>
    <w:rsid w:val="00017201"/>
    <w:rsid w:val="00213622"/>
    <w:rsid w:val="002A2214"/>
    <w:rsid w:val="003A124B"/>
    <w:rsid w:val="004E00E9"/>
    <w:rsid w:val="005E23A8"/>
    <w:rsid w:val="007E7458"/>
    <w:rsid w:val="009F36FD"/>
    <w:rsid w:val="009F6995"/>
    <w:rsid w:val="00B34223"/>
    <w:rsid w:val="00BE0EAF"/>
    <w:rsid w:val="00D35708"/>
    <w:rsid w:val="00D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2</cp:revision>
  <dcterms:created xsi:type="dcterms:W3CDTF">2016-07-25T13:17:00Z</dcterms:created>
  <dcterms:modified xsi:type="dcterms:W3CDTF">2016-07-25T13:17:00Z</dcterms:modified>
</cp:coreProperties>
</file>